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8504" w:type="dxa"/>
        <w:jc w:val="left"/>
        <w:tblInd w:w="8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4a0"/>
      </w:tblPr>
      <w:tblGrid>
        <w:gridCol w:w="2415"/>
        <w:gridCol w:w="6088"/>
      </w:tblGrid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Nombre Pantalla: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Pantalla Principal Gestión de Publicidad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Identificador: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PUB_PP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Autor/autores: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Ismail Azizi González</w:t>
            </w:r>
          </w:p>
        </w:tc>
      </w:tr>
    </w:tbl>
    <w:p>
      <w:pPr>
        <w:pStyle w:val="Ttulo1"/>
        <w:rPr/>
      </w:pPr>
      <w:r>
        <w:rPr/>
        <w:t>Descripción</w:t>
      </w:r>
    </w:p>
    <w:p>
      <w:pPr>
        <w:pStyle w:val="Textbody"/>
        <w:rPr/>
      </w:pPr>
      <w:r>
        <w:rPr/>
        <w:t>En la pantalla se pueden elegir distintas opciones, como busqueda de servicios/empresas, gestión/creación de empresas en la BD o administración total de la BD como administrador.</w:t>
      </w:r>
    </w:p>
    <w:p>
      <w:pPr>
        <w:pStyle w:val="Ttulo1"/>
        <w:rPr/>
      </w:pPr>
      <w:r>
        <w:rPr/>
        <w:t>Precondición:</w:t>
      </w:r>
    </w:p>
    <w:p>
      <w:pPr>
        <w:pStyle w:val="Textbody"/>
        <w:rPr/>
      </w:pPr>
      <w:r>
        <w:rPr/>
        <w:t>Asumimos que para estar en la pantalla principal del subsistema se tiene que haber accedido previamente a este</w:t>
      </w:r>
    </w:p>
    <w:p>
      <w:pPr>
        <w:pStyle w:val="Ttulo1"/>
        <w:rPr/>
      </w:pPr>
      <w:r>
        <w:rPr/>
        <w:t>Postcondición</w:t>
      </w:r>
    </w:p>
    <w:p>
      <w:pPr>
        <w:pStyle w:val="Textbody"/>
        <w:rPr/>
      </w:pPr>
      <w:r>
        <w:rPr/>
        <w:t>El usuario deberá elegir la opción de busqueda para continuar con el CU principal</w:t>
      </w:r>
    </w:p>
    <w:p>
      <w:pPr>
        <w:pStyle w:val="Ttulo1"/>
        <w:rPr/>
      </w:pPr>
      <w:r>
        <w:rPr/>
        <w:t>Acciones a realizar en la pantalla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1. El usuario </w:t>
      </w:r>
      <w:r>
        <w:rPr/>
        <w:t>loguea en el sistema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2. El usuario </w:t>
      </w:r>
      <w:r>
        <w:rPr/>
        <w:t>accede al subsistema de publicidad.</w:t>
      </w:r>
    </w:p>
    <w:p>
      <w:pPr>
        <w:pStyle w:val="Textbody"/>
        <w:spacing w:before="0" w:after="12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83032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  <w:p>
    <w:pPr>
      <w:pStyle w:val="Cabecer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false"/>
  <w:evenAndOddHeaders/>
  <w:compat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0df8"/>
    <w:pPr>
      <w:widowControl/>
      <w:tabs>
        <w:tab w:val="left" w:pos="708" w:leader="none"/>
      </w:tabs>
      <w:suppressAutoHyphens w:val="true"/>
      <w:bidi w:val="0"/>
      <w:spacing w:lineRule="auto" w:line="276" w:before="0" w:after="200"/>
      <w:jc w:val="left"/>
    </w:pPr>
    <w:rPr>
      <w:rFonts w:ascii="Calibri" w:hAnsi="Calibri" w:eastAsia="Droid Sans" w:cs="Calibri" w:asciiTheme="minorHAnsi" w:hAnsiTheme="minorHAnsi"/>
      <w:color w:val="00000A"/>
      <w:sz w:val="22"/>
      <w:szCs w:val="22"/>
      <w:lang w:val="es-ES" w:eastAsia="en-US" w:bidi="ar-SA"/>
    </w:rPr>
  </w:style>
  <w:style w:type="paragraph" w:styleId="Ttulo1" w:customStyle="1">
    <w:name w:val="Heading 1"/>
    <w:basedOn w:val="Normal"/>
    <w:qFormat/>
    <w:rsid w:val="00560df8"/>
    <w:pPr>
      <w:keepNext/>
      <w:keepLines/>
      <w:spacing w:before="480" w:after="0"/>
    </w:pPr>
    <w:rPr>
      <w:rFonts w:ascii="Cambria" w:hAnsi="Cambria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qFormat/>
    <w:rsid w:val="00560df8"/>
    <w:rPr>
      <w:rFonts w:ascii="Cambria" w:hAnsi="Cambria"/>
      <w:b/>
      <w:bCs/>
      <w:color w:val="365F91"/>
      <w:sz w:val="28"/>
      <w:szCs w:val="28"/>
    </w:rPr>
  </w:style>
  <w:style w:type="character" w:styleId="EncabezadoCar" w:customStyle="1">
    <w:name w:val="Encabezado Car"/>
    <w:basedOn w:val="DefaultParagraphFont"/>
    <w:qFormat/>
    <w:rsid w:val="00560df8"/>
    <w:rPr/>
  </w:style>
  <w:style w:type="character" w:styleId="PiedepginaCar" w:customStyle="1">
    <w:name w:val="Pie de página Car"/>
    <w:basedOn w:val="DefaultParagraphFont"/>
    <w:qFormat/>
    <w:rsid w:val="00560df8"/>
    <w:rPr/>
  </w:style>
  <w:style w:type="character" w:styleId="ListLabel1" w:customStyle="1">
    <w:name w:val="ListLabel 1"/>
    <w:qFormat/>
    <w:rsid w:val="00560df8"/>
    <w:rPr>
      <w:rFonts w:cs="Courier New"/>
    </w:rPr>
  </w:style>
  <w:style w:type="character" w:styleId="Bullets" w:customStyle="1">
    <w:name w:val="Bullets"/>
    <w:qFormat/>
    <w:rsid w:val="00560df8"/>
    <w:rPr>
      <w:rFonts w:ascii="OpenSymbol" w:hAnsi="OpenSymbol" w:eastAsia="OpenSymbol" w:cs="Open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paragraph" w:styleId="Ttulo" w:customStyle="1">
    <w:name w:val="Título"/>
    <w:basedOn w:val="Normal"/>
    <w:next w:val="Cuerpodetexto"/>
    <w:qFormat/>
    <w:rsid w:val="00560df8"/>
    <w:pPr>
      <w:keepNext/>
      <w:spacing w:before="240" w:after="120"/>
    </w:pPr>
    <w:rPr>
      <w:rFonts w:ascii="Arial" w:hAnsi="Arial" w:cs="Lohit Hind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rsid w:val="00560df8"/>
    <w:pPr>
      <w:widowControl w:val="false"/>
    </w:pPr>
    <w:rPr>
      <w:rFonts w:cs="Lohit Hindi" w:ascii="Calibri" w:hAnsi="Calibri" w:eastAsia="" w:asciiTheme="minorHAnsi" w:eastAsiaTheme="minorEastAsia" w:hAnsiTheme="minorHAnsi"/>
      <w:color w:val="auto"/>
      <w:sz w:val="22"/>
      <w:szCs w:val="22"/>
      <w:lang w:val="es-ES" w:eastAsia="es-ES" w:bidi="ar-SA"/>
    </w:rPr>
  </w:style>
  <w:style w:type="paragraph" w:styleId="Leyenda" w:customStyle="1">
    <w:name w:val="Caption"/>
    <w:basedOn w:val="Normal"/>
    <w:qFormat/>
    <w:rsid w:val="00560df8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Ndice" w:customStyle="1">
    <w:name w:val="Índice"/>
    <w:basedOn w:val="Normal"/>
    <w:qFormat/>
    <w:rsid w:val="00560df8"/>
    <w:pPr>
      <w:suppressLineNumbers/>
    </w:pPr>
    <w:rPr>
      <w:rFonts w:cs="Lohit Hindi"/>
    </w:rPr>
  </w:style>
  <w:style w:type="paragraph" w:styleId="Textbody" w:customStyle="1">
    <w:name w:val="Text body"/>
    <w:basedOn w:val="Normal"/>
    <w:qFormat/>
    <w:rsid w:val="00560df8"/>
    <w:pPr>
      <w:spacing w:before="0" w:after="120"/>
    </w:pPr>
    <w:rPr/>
  </w:style>
  <w:style w:type="paragraph" w:styleId="ListParagraph">
    <w:name w:val="List Paragraph"/>
    <w:basedOn w:val="Normal"/>
    <w:qFormat/>
    <w:rsid w:val="00560df8"/>
    <w:pPr>
      <w:ind w:left="720" w:hanging="0"/>
    </w:pPr>
    <w:rPr/>
  </w:style>
  <w:style w:type="paragraph" w:styleId="Cabecera" w:customStyle="1">
    <w:name w:val="Head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Piedepgina" w:customStyle="1">
    <w:name w:val="Foot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Contenidodelatabla" w:customStyle="1">
    <w:name w:val="Contenido de la tabla"/>
    <w:basedOn w:val="Normal"/>
    <w:qFormat/>
    <w:rsid w:val="00560df8"/>
    <w:pPr>
      <w:suppressLineNumbers/>
    </w:pPr>
    <w:rPr/>
  </w:style>
  <w:style w:type="paragraph" w:styleId="Ttulodelatabla" w:customStyle="1">
    <w:name w:val="Título de la tabla"/>
    <w:basedOn w:val="Contenidodelatabla"/>
    <w:qFormat/>
    <w:rsid w:val="00560df8"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LibreOffice/5.2.5.1$Windows_X86_64 LibreOffice_project/0312e1a284a7d50ca85a365c316c7abbf20a4d22</Application>
  <Pages>2</Pages>
  <Words>100</Words>
  <Characters>569</Characters>
  <CharactersWithSpaces>651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2012-10-09T08:23:00Z</dcterms:created>
  <dc:creator>Usuario Local</dc:creator>
  <dc:description/>
  <dc:language>es-ES</dc:language>
  <cp:lastModifiedBy/>
  <dcterms:modified xsi:type="dcterms:W3CDTF">2018-10-11T03:45:13Z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